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8A" w:rsidRPr="0056688A" w:rsidRDefault="0056688A" w:rsidP="0056688A">
      <w:pPr>
        <w:jc w:val="center"/>
        <w:rPr>
          <w:b/>
          <w:bCs/>
          <w:iCs/>
          <w:sz w:val="24"/>
          <w:szCs w:val="24"/>
        </w:rPr>
      </w:pPr>
      <w:r w:rsidRPr="0056688A">
        <w:rPr>
          <w:b/>
          <w:sz w:val="24"/>
          <w:szCs w:val="24"/>
        </w:rPr>
        <w:t>Правила проведения акции по депозитам для юридических лиц</w:t>
      </w:r>
    </w:p>
    <w:p w:rsidR="0056688A" w:rsidRPr="0056688A" w:rsidRDefault="0056688A" w:rsidP="0056688A">
      <w:pPr>
        <w:jc w:val="center"/>
        <w:rPr>
          <w:b/>
          <w:sz w:val="24"/>
          <w:szCs w:val="24"/>
        </w:rPr>
      </w:pPr>
    </w:p>
    <w:p w:rsidR="0056688A" w:rsidRPr="0056688A" w:rsidRDefault="0056688A" w:rsidP="0056688A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56688A">
        <w:rPr>
          <w:b/>
          <w:color w:val="000000"/>
          <w:sz w:val="22"/>
          <w:szCs w:val="22"/>
        </w:rPr>
        <w:t>Название акции:</w:t>
      </w:r>
      <w:r w:rsidRPr="0056688A">
        <w:rPr>
          <w:color w:val="000000"/>
          <w:sz w:val="22"/>
          <w:szCs w:val="22"/>
        </w:rPr>
        <w:t xml:space="preserve"> «Позвольте себе больше». </w:t>
      </w:r>
    </w:p>
    <w:p w:rsidR="0056688A" w:rsidRPr="0056688A" w:rsidRDefault="0056688A" w:rsidP="0056688A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56688A">
        <w:rPr>
          <w:b/>
          <w:color w:val="000000"/>
          <w:sz w:val="22"/>
          <w:szCs w:val="22"/>
        </w:rPr>
        <w:t>Период проведения:</w:t>
      </w:r>
      <w:r w:rsidRPr="0056688A">
        <w:rPr>
          <w:color w:val="000000"/>
          <w:sz w:val="22"/>
          <w:szCs w:val="22"/>
        </w:rPr>
        <w:t xml:space="preserve"> с 15.10.2018г. до 31.01.2019г.</w:t>
      </w:r>
    </w:p>
    <w:p w:rsidR="0056688A" w:rsidRPr="0056688A" w:rsidRDefault="0056688A" w:rsidP="0056688A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56688A">
        <w:rPr>
          <w:b/>
          <w:color w:val="000000"/>
          <w:sz w:val="22"/>
          <w:szCs w:val="22"/>
        </w:rPr>
        <w:t>Аудитория:</w:t>
      </w:r>
      <w:r w:rsidRPr="0056688A">
        <w:rPr>
          <w:color w:val="000000"/>
          <w:sz w:val="22"/>
          <w:szCs w:val="22"/>
        </w:rPr>
        <w:t xml:space="preserve"> действующие и новые клиенты банка (кроме ИП).</w:t>
      </w:r>
    </w:p>
    <w:p w:rsidR="0056688A" w:rsidRPr="0056688A" w:rsidRDefault="0056688A" w:rsidP="0056688A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56688A">
        <w:rPr>
          <w:b/>
          <w:color w:val="000000"/>
          <w:sz w:val="22"/>
          <w:szCs w:val="22"/>
        </w:rPr>
        <w:t>Территория проведения акции:</w:t>
      </w:r>
      <w:r w:rsidRPr="0056688A">
        <w:rPr>
          <w:color w:val="000000"/>
          <w:sz w:val="22"/>
          <w:szCs w:val="22"/>
        </w:rPr>
        <w:t xml:space="preserve"> все офисы банка.</w:t>
      </w:r>
    </w:p>
    <w:p w:rsidR="0056688A" w:rsidRPr="0056688A" w:rsidRDefault="0056688A" w:rsidP="0056688A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56688A">
        <w:rPr>
          <w:color w:val="000000"/>
          <w:sz w:val="22"/>
          <w:szCs w:val="22"/>
        </w:rPr>
        <w:t>У</w:t>
      </w:r>
      <w:r w:rsidRPr="0056688A">
        <w:rPr>
          <w:b/>
          <w:color w:val="000000"/>
          <w:sz w:val="22"/>
          <w:szCs w:val="22"/>
        </w:rPr>
        <w:t>словия акции:</w:t>
      </w:r>
      <w:r w:rsidRPr="0056688A">
        <w:rPr>
          <w:color w:val="000000"/>
          <w:sz w:val="22"/>
          <w:szCs w:val="22"/>
        </w:rPr>
        <w:t xml:space="preserve"> при заключении депозитного договора на сумму от 5 млн. руб. до 300 млн. руб. на период от 31 дня по стандартным утвержденным ставкам, клиент получает подарочные баллы в рамках Программы клиентской лояльности в расчете:</w:t>
      </w:r>
    </w:p>
    <w:p w:rsidR="0056688A" w:rsidRPr="0056688A" w:rsidRDefault="0056688A" w:rsidP="0056688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56688A">
        <w:rPr>
          <w:b/>
          <w:color w:val="000000"/>
          <w:sz w:val="22"/>
          <w:szCs w:val="22"/>
        </w:rPr>
        <w:t>-</w:t>
      </w:r>
      <w:r w:rsidRPr="0056688A">
        <w:rPr>
          <w:color w:val="000000"/>
          <w:sz w:val="22"/>
          <w:szCs w:val="22"/>
        </w:rPr>
        <w:t xml:space="preserve"> 0,5% годовых от суммы размещения баллами ПКЛ при размещении на срок от 91 дня;</w:t>
      </w:r>
    </w:p>
    <w:p w:rsidR="0056688A" w:rsidRPr="0056688A" w:rsidRDefault="0056688A" w:rsidP="0056688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56688A">
        <w:rPr>
          <w:b/>
          <w:color w:val="000000"/>
          <w:sz w:val="22"/>
          <w:szCs w:val="22"/>
        </w:rPr>
        <w:t>-</w:t>
      </w:r>
      <w:r w:rsidRPr="0056688A">
        <w:rPr>
          <w:color w:val="000000"/>
          <w:sz w:val="22"/>
          <w:szCs w:val="22"/>
        </w:rPr>
        <w:t xml:space="preserve"> 0,4% годовых от суммы размещения баллами ПКЛ при размещении на срок от 61 дня;</w:t>
      </w:r>
    </w:p>
    <w:p w:rsidR="0056688A" w:rsidRPr="0056688A" w:rsidRDefault="0056688A" w:rsidP="0056688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56688A">
        <w:rPr>
          <w:b/>
          <w:color w:val="000000"/>
          <w:sz w:val="22"/>
          <w:szCs w:val="22"/>
        </w:rPr>
        <w:t>-</w:t>
      </w:r>
      <w:r w:rsidRPr="0056688A">
        <w:rPr>
          <w:color w:val="000000"/>
          <w:sz w:val="22"/>
          <w:szCs w:val="22"/>
        </w:rPr>
        <w:t xml:space="preserve"> 0,3% годовых от суммы размещения баллами ПКЛ при размещении на срок от 31 дня.</w:t>
      </w:r>
    </w:p>
    <w:p w:rsidR="0056688A" w:rsidRPr="0056688A" w:rsidRDefault="0056688A" w:rsidP="0056688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56688A">
        <w:rPr>
          <w:color w:val="000000"/>
          <w:sz w:val="22"/>
          <w:szCs w:val="22"/>
        </w:rPr>
        <w:t>При расчете подарочных баллов используется курс 1 балл=2 рубля, при размещении денежных средств до 31.10.2018г., с 01.11.2018г.  используется курс 1 балл=1 рубль.</w:t>
      </w:r>
    </w:p>
    <w:p w:rsidR="0056688A" w:rsidRPr="0056688A" w:rsidRDefault="0056688A" w:rsidP="0056688A">
      <w:pPr>
        <w:numPr>
          <w:ilvl w:val="0"/>
          <w:numId w:val="10"/>
        </w:numPr>
        <w:tabs>
          <w:tab w:val="left" w:pos="1134"/>
        </w:tabs>
        <w:ind w:left="0" w:firstLine="567"/>
        <w:contextualSpacing/>
        <w:jc w:val="both"/>
        <w:rPr>
          <w:color w:val="000000"/>
          <w:sz w:val="22"/>
          <w:szCs w:val="22"/>
        </w:rPr>
      </w:pPr>
      <w:r w:rsidRPr="0056688A">
        <w:rPr>
          <w:b/>
          <w:color w:val="000000"/>
          <w:sz w:val="22"/>
          <w:szCs w:val="22"/>
        </w:rPr>
        <w:t>Дополнительные условия:</w:t>
      </w:r>
      <w:r w:rsidRPr="0056688A">
        <w:rPr>
          <w:color w:val="000000"/>
          <w:sz w:val="22"/>
          <w:szCs w:val="22"/>
        </w:rPr>
        <w:t xml:space="preserve"> подарочные баллы Программы лояльности начисляются в течении 3-х рабочих дней после предоставления сканированной копии подтверждения на участие в акции (Приложение 2). Сканированные уведомления направляются на электронный адрес Малохевич А.А. </w:t>
      </w:r>
      <w:hyperlink r:id="rId8" w:history="1">
        <w:r w:rsidR="00F00810" w:rsidRPr="00214DA0">
          <w:rPr>
            <w:rStyle w:val="af"/>
            <w:sz w:val="22"/>
            <w:szCs w:val="22"/>
            <w:lang w:val="en-US"/>
          </w:rPr>
          <w:t>maal</w:t>
        </w:r>
        <w:r w:rsidR="00F00810" w:rsidRPr="00F00810">
          <w:rPr>
            <w:rStyle w:val="af"/>
            <w:sz w:val="22"/>
            <w:szCs w:val="22"/>
          </w:rPr>
          <w:t>@</w:t>
        </w:r>
        <w:r w:rsidR="00F00810" w:rsidRPr="00214DA0">
          <w:rPr>
            <w:rStyle w:val="af"/>
            <w:sz w:val="22"/>
            <w:szCs w:val="22"/>
            <w:lang w:val="en-US"/>
          </w:rPr>
          <w:t>nskbl</w:t>
        </w:r>
        <w:r w:rsidR="00F00810" w:rsidRPr="00F00810">
          <w:rPr>
            <w:rStyle w:val="af"/>
            <w:sz w:val="22"/>
            <w:szCs w:val="22"/>
          </w:rPr>
          <w:t>.</w:t>
        </w:r>
        <w:r w:rsidR="00F00810" w:rsidRPr="00214DA0">
          <w:rPr>
            <w:rStyle w:val="af"/>
            <w:sz w:val="22"/>
            <w:szCs w:val="22"/>
            <w:lang w:val="en-US"/>
          </w:rPr>
          <w:t>ru</w:t>
        </w:r>
      </w:hyperlink>
      <w:r w:rsidR="00F00810" w:rsidRPr="00F00810">
        <w:rPr>
          <w:color w:val="000000"/>
          <w:sz w:val="22"/>
          <w:szCs w:val="22"/>
        </w:rPr>
        <w:t xml:space="preserve">. </w:t>
      </w:r>
      <w:r w:rsidRPr="0056688A">
        <w:rPr>
          <w:color w:val="000000"/>
          <w:sz w:val="22"/>
          <w:szCs w:val="22"/>
        </w:rPr>
        <w:t xml:space="preserve">Использование баллов возможно в любое время до 01.07.2019г. </w:t>
      </w:r>
      <w:bookmarkStart w:id="0" w:name="_GoBack"/>
      <w:bookmarkEnd w:id="0"/>
    </w:p>
    <w:p w:rsidR="0056688A" w:rsidRPr="0056688A" w:rsidRDefault="0056688A" w:rsidP="0056688A">
      <w:pPr>
        <w:jc w:val="both"/>
        <w:rPr>
          <w:sz w:val="24"/>
          <w:szCs w:val="24"/>
        </w:rPr>
      </w:pPr>
    </w:p>
    <w:p w:rsidR="0056688A" w:rsidRPr="0056688A" w:rsidRDefault="0056688A" w:rsidP="0056688A">
      <w:pPr>
        <w:ind w:left="5103"/>
        <w:rPr>
          <w:b/>
          <w:color w:val="000000"/>
          <w:sz w:val="24"/>
          <w:szCs w:val="24"/>
        </w:rPr>
      </w:pPr>
    </w:p>
    <w:p w:rsidR="0056688A" w:rsidRPr="0056688A" w:rsidRDefault="0056688A" w:rsidP="0056688A">
      <w:pPr>
        <w:ind w:left="5103"/>
        <w:rPr>
          <w:b/>
          <w:color w:val="000000"/>
          <w:sz w:val="24"/>
          <w:szCs w:val="24"/>
        </w:rPr>
      </w:pPr>
    </w:p>
    <w:p w:rsidR="0056688A" w:rsidRPr="0056688A" w:rsidRDefault="0056688A" w:rsidP="0056688A">
      <w:pPr>
        <w:ind w:left="5103"/>
        <w:rPr>
          <w:b/>
          <w:color w:val="000000"/>
          <w:sz w:val="24"/>
          <w:szCs w:val="24"/>
        </w:rPr>
      </w:pPr>
    </w:p>
    <w:p w:rsidR="0056688A" w:rsidRPr="0056688A" w:rsidRDefault="0056688A" w:rsidP="0056688A">
      <w:pPr>
        <w:ind w:left="5103"/>
        <w:rPr>
          <w:b/>
          <w:color w:val="000000"/>
          <w:sz w:val="24"/>
          <w:szCs w:val="24"/>
        </w:rPr>
      </w:pPr>
    </w:p>
    <w:p w:rsidR="0056688A" w:rsidRPr="0056688A" w:rsidRDefault="0056688A" w:rsidP="0056688A">
      <w:pPr>
        <w:ind w:left="5103"/>
        <w:rPr>
          <w:b/>
          <w:color w:val="000000"/>
          <w:sz w:val="24"/>
          <w:szCs w:val="24"/>
        </w:rPr>
      </w:pPr>
    </w:p>
    <w:p w:rsidR="0056688A" w:rsidRPr="0056688A" w:rsidRDefault="0056688A" w:rsidP="0056688A">
      <w:pPr>
        <w:ind w:left="5103"/>
        <w:rPr>
          <w:b/>
          <w:color w:val="000000"/>
          <w:sz w:val="24"/>
          <w:szCs w:val="24"/>
        </w:rPr>
      </w:pPr>
    </w:p>
    <w:p w:rsidR="0056688A" w:rsidRPr="0056688A" w:rsidRDefault="0056688A" w:rsidP="0056688A">
      <w:pPr>
        <w:ind w:left="5103"/>
        <w:rPr>
          <w:b/>
          <w:color w:val="000000"/>
          <w:sz w:val="24"/>
          <w:szCs w:val="24"/>
        </w:rPr>
      </w:pPr>
    </w:p>
    <w:p w:rsidR="0056688A" w:rsidRPr="0056688A" w:rsidRDefault="0056688A" w:rsidP="0056688A">
      <w:pPr>
        <w:ind w:left="5103"/>
        <w:rPr>
          <w:b/>
          <w:color w:val="000000"/>
          <w:sz w:val="24"/>
          <w:szCs w:val="24"/>
        </w:rPr>
      </w:pPr>
    </w:p>
    <w:p w:rsidR="0056688A" w:rsidRPr="0056688A" w:rsidRDefault="0056688A" w:rsidP="0056688A">
      <w:pPr>
        <w:ind w:left="5103"/>
        <w:rPr>
          <w:b/>
          <w:color w:val="000000"/>
          <w:sz w:val="24"/>
          <w:szCs w:val="24"/>
        </w:rPr>
      </w:pPr>
    </w:p>
    <w:p w:rsidR="0056688A" w:rsidRPr="0056688A" w:rsidRDefault="0056688A" w:rsidP="0056688A">
      <w:pPr>
        <w:ind w:left="5103"/>
        <w:rPr>
          <w:b/>
          <w:color w:val="000000"/>
          <w:sz w:val="24"/>
          <w:szCs w:val="24"/>
        </w:rPr>
      </w:pPr>
    </w:p>
    <w:p w:rsidR="0056688A" w:rsidRPr="0056688A" w:rsidRDefault="0056688A" w:rsidP="0056688A">
      <w:pPr>
        <w:ind w:left="5103"/>
        <w:rPr>
          <w:b/>
          <w:color w:val="000000"/>
          <w:sz w:val="24"/>
          <w:szCs w:val="24"/>
        </w:rPr>
      </w:pPr>
    </w:p>
    <w:p w:rsidR="0056688A" w:rsidRPr="0056688A" w:rsidRDefault="0056688A" w:rsidP="0056688A">
      <w:pPr>
        <w:ind w:left="5103"/>
        <w:rPr>
          <w:b/>
          <w:color w:val="000000"/>
          <w:sz w:val="24"/>
          <w:szCs w:val="24"/>
        </w:rPr>
      </w:pPr>
    </w:p>
    <w:p w:rsidR="0056688A" w:rsidRPr="0056688A" w:rsidRDefault="0056688A" w:rsidP="0056688A">
      <w:pPr>
        <w:ind w:left="5103"/>
        <w:rPr>
          <w:b/>
          <w:color w:val="000000"/>
          <w:sz w:val="24"/>
          <w:szCs w:val="24"/>
        </w:rPr>
      </w:pPr>
    </w:p>
    <w:p w:rsidR="0056688A" w:rsidRPr="0056688A" w:rsidRDefault="0056688A" w:rsidP="0056688A">
      <w:pPr>
        <w:ind w:left="5103"/>
        <w:rPr>
          <w:b/>
          <w:color w:val="000000"/>
          <w:sz w:val="24"/>
          <w:szCs w:val="24"/>
        </w:rPr>
      </w:pPr>
    </w:p>
    <w:p w:rsidR="0056688A" w:rsidRPr="0056688A" w:rsidRDefault="0056688A" w:rsidP="0056688A">
      <w:pPr>
        <w:ind w:left="5103"/>
        <w:rPr>
          <w:b/>
          <w:color w:val="000000"/>
          <w:sz w:val="24"/>
          <w:szCs w:val="24"/>
        </w:rPr>
      </w:pPr>
    </w:p>
    <w:p w:rsidR="0056688A" w:rsidRPr="0056688A" w:rsidRDefault="0056688A" w:rsidP="0056688A">
      <w:pPr>
        <w:ind w:left="5103"/>
        <w:rPr>
          <w:b/>
          <w:color w:val="000000"/>
          <w:sz w:val="24"/>
          <w:szCs w:val="24"/>
        </w:rPr>
      </w:pPr>
    </w:p>
    <w:p w:rsidR="0056688A" w:rsidRPr="0056688A" w:rsidRDefault="0056688A" w:rsidP="0056688A">
      <w:pPr>
        <w:ind w:left="5103"/>
        <w:rPr>
          <w:b/>
          <w:color w:val="000000"/>
          <w:sz w:val="24"/>
          <w:szCs w:val="24"/>
        </w:rPr>
      </w:pPr>
    </w:p>
    <w:p w:rsidR="0056688A" w:rsidRPr="0056688A" w:rsidRDefault="0056688A" w:rsidP="0056688A">
      <w:pPr>
        <w:ind w:left="5103"/>
        <w:jc w:val="right"/>
        <w:rPr>
          <w:b/>
          <w:color w:val="000000"/>
          <w:sz w:val="24"/>
          <w:szCs w:val="24"/>
        </w:rPr>
      </w:pPr>
    </w:p>
    <w:p w:rsidR="0056688A" w:rsidRPr="0056688A" w:rsidRDefault="0056688A" w:rsidP="0056688A">
      <w:pPr>
        <w:ind w:left="5103"/>
        <w:jc w:val="right"/>
        <w:rPr>
          <w:b/>
          <w:color w:val="000000"/>
          <w:sz w:val="24"/>
          <w:szCs w:val="24"/>
        </w:rPr>
      </w:pPr>
    </w:p>
    <w:p w:rsidR="0056688A" w:rsidRPr="0056688A" w:rsidRDefault="0056688A" w:rsidP="0056688A">
      <w:pPr>
        <w:ind w:left="5103"/>
        <w:jc w:val="right"/>
        <w:rPr>
          <w:b/>
          <w:color w:val="000000"/>
          <w:sz w:val="24"/>
          <w:szCs w:val="24"/>
        </w:rPr>
      </w:pPr>
    </w:p>
    <w:p w:rsidR="0056688A" w:rsidRPr="0056688A" w:rsidRDefault="0056688A" w:rsidP="0056688A">
      <w:pPr>
        <w:ind w:left="5103"/>
        <w:jc w:val="right"/>
        <w:rPr>
          <w:b/>
          <w:color w:val="000000"/>
          <w:sz w:val="24"/>
          <w:szCs w:val="24"/>
        </w:rPr>
      </w:pPr>
    </w:p>
    <w:p w:rsidR="0056688A" w:rsidRPr="0056688A" w:rsidRDefault="0056688A" w:rsidP="0056688A">
      <w:pPr>
        <w:ind w:left="5103"/>
        <w:jc w:val="right"/>
        <w:rPr>
          <w:b/>
          <w:color w:val="000000"/>
          <w:sz w:val="24"/>
          <w:szCs w:val="24"/>
        </w:rPr>
      </w:pPr>
    </w:p>
    <w:p w:rsidR="0056688A" w:rsidRPr="0056688A" w:rsidRDefault="0056688A" w:rsidP="0056688A">
      <w:pPr>
        <w:ind w:left="5103"/>
        <w:jc w:val="right"/>
        <w:rPr>
          <w:b/>
          <w:color w:val="000000"/>
          <w:sz w:val="24"/>
          <w:szCs w:val="24"/>
        </w:rPr>
      </w:pPr>
    </w:p>
    <w:p w:rsidR="0056688A" w:rsidRPr="0056688A" w:rsidRDefault="0056688A" w:rsidP="0056688A">
      <w:pPr>
        <w:ind w:left="5103"/>
        <w:jc w:val="right"/>
        <w:rPr>
          <w:b/>
          <w:color w:val="000000"/>
          <w:sz w:val="24"/>
          <w:szCs w:val="24"/>
        </w:rPr>
      </w:pPr>
    </w:p>
    <w:p w:rsidR="0056688A" w:rsidRPr="0056688A" w:rsidRDefault="0056688A" w:rsidP="0056688A">
      <w:pPr>
        <w:ind w:left="5103"/>
        <w:jc w:val="right"/>
        <w:rPr>
          <w:b/>
          <w:color w:val="000000"/>
          <w:sz w:val="24"/>
          <w:szCs w:val="24"/>
        </w:rPr>
      </w:pPr>
    </w:p>
    <w:p w:rsidR="0056688A" w:rsidRPr="0056688A" w:rsidRDefault="0056688A" w:rsidP="0056688A">
      <w:pPr>
        <w:ind w:left="5103"/>
        <w:jc w:val="right"/>
        <w:rPr>
          <w:b/>
          <w:color w:val="000000"/>
          <w:sz w:val="24"/>
          <w:szCs w:val="24"/>
        </w:rPr>
      </w:pPr>
    </w:p>
    <w:p w:rsidR="0056688A" w:rsidRPr="0056688A" w:rsidRDefault="0056688A" w:rsidP="0056688A">
      <w:pPr>
        <w:ind w:left="5103"/>
        <w:jc w:val="right"/>
        <w:rPr>
          <w:b/>
          <w:color w:val="000000"/>
          <w:sz w:val="24"/>
          <w:szCs w:val="24"/>
        </w:rPr>
      </w:pPr>
    </w:p>
    <w:p w:rsidR="0056688A" w:rsidRPr="0056688A" w:rsidRDefault="0056688A" w:rsidP="0056688A">
      <w:pPr>
        <w:ind w:left="5103"/>
        <w:jc w:val="right"/>
        <w:rPr>
          <w:b/>
          <w:color w:val="000000"/>
          <w:sz w:val="24"/>
          <w:szCs w:val="24"/>
        </w:rPr>
      </w:pPr>
    </w:p>
    <w:p w:rsidR="0056688A" w:rsidRPr="0056688A" w:rsidRDefault="0056688A" w:rsidP="0056688A">
      <w:pPr>
        <w:ind w:left="5103"/>
        <w:jc w:val="right"/>
        <w:rPr>
          <w:b/>
          <w:color w:val="000000"/>
          <w:sz w:val="24"/>
          <w:szCs w:val="24"/>
        </w:rPr>
      </w:pPr>
      <w:r w:rsidRPr="0056688A">
        <w:rPr>
          <w:b/>
          <w:color w:val="000000"/>
          <w:sz w:val="24"/>
          <w:szCs w:val="24"/>
        </w:rPr>
        <w:t>Приложение 2</w:t>
      </w:r>
    </w:p>
    <w:p w:rsidR="0056688A" w:rsidRPr="0056688A" w:rsidRDefault="0056688A" w:rsidP="0056688A">
      <w:pPr>
        <w:ind w:firstLine="3969"/>
        <w:jc w:val="right"/>
        <w:rPr>
          <w:color w:val="000000"/>
        </w:rPr>
      </w:pPr>
      <w:r w:rsidRPr="0056688A">
        <w:rPr>
          <w:color w:val="000000"/>
        </w:rPr>
        <w:t>к распоряжению от 12 октября 2018 года № 518 </w:t>
      </w:r>
    </w:p>
    <w:p w:rsidR="0056688A" w:rsidRPr="0056688A" w:rsidRDefault="0056688A" w:rsidP="0056688A">
      <w:pPr>
        <w:rPr>
          <w:sz w:val="24"/>
          <w:szCs w:val="24"/>
        </w:rPr>
      </w:pPr>
    </w:p>
    <w:p w:rsidR="0056688A" w:rsidRPr="0056688A" w:rsidRDefault="0056688A" w:rsidP="0056688A">
      <w:pPr>
        <w:ind w:left="5954"/>
        <w:rPr>
          <w:b/>
          <w:bCs/>
          <w:sz w:val="24"/>
          <w:szCs w:val="24"/>
        </w:rPr>
      </w:pPr>
    </w:p>
    <w:p w:rsidR="0056688A" w:rsidRPr="0056688A" w:rsidRDefault="0056688A" w:rsidP="0056688A">
      <w:pPr>
        <w:ind w:left="5954"/>
        <w:rPr>
          <w:b/>
          <w:bCs/>
          <w:sz w:val="24"/>
          <w:szCs w:val="24"/>
        </w:rPr>
      </w:pPr>
      <w:r w:rsidRPr="0056688A">
        <w:rPr>
          <w:b/>
          <w:bCs/>
          <w:sz w:val="24"/>
          <w:szCs w:val="24"/>
        </w:rPr>
        <w:t>Подтверждение на участие в акции</w:t>
      </w:r>
    </w:p>
    <w:p w:rsidR="0056688A" w:rsidRPr="0056688A" w:rsidRDefault="0056688A" w:rsidP="0056688A">
      <w:pPr>
        <w:ind w:left="3828"/>
        <w:jc w:val="right"/>
        <w:rPr>
          <w:i/>
          <w:sz w:val="24"/>
          <w:szCs w:val="24"/>
        </w:rPr>
      </w:pPr>
    </w:p>
    <w:p w:rsidR="0056688A" w:rsidRPr="0056688A" w:rsidRDefault="0056688A" w:rsidP="0056688A">
      <w:pPr>
        <w:jc w:val="center"/>
        <w:rPr>
          <w:b/>
          <w:bCs/>
          <w:sz w:val="24"/>
          <w:szCs w:val="24"/>
        </w:rPr>
      </w:pPr>
    </w:p>
    <w:p w:rsidR="0056688A" w:rsidRPr="0056688A" w:rsidRDefault="0056688A" w:rsidP="0056688A">
      <w:pPr>
        <w:jc w:val="center"/>
        <w:rPr>
          <w:b/>
          <w:bCs/>
          <w:sz w:val="24"/>
          <w:szCs w:val="24"/>
        </w:rPr>
      </w:pPr>
    </w:p>
    <w:p w:rsidR="0056688A" w:rsidRPr="0056688A" w:rsidRDefault="0056688A" w:rsidP="0056688A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56688A">
        <w:rPr>
          <w:b/>
          <w:color w:val="000000"/>
          <w:sz w:val="24"/>
          <w:szCs w:val="24"/>
        </w:rPr>
        <w:t xml:space="preserve">Наименование организации: _________________ </w:t>
      </w:r>
    </w:p>
    <w:p w:rsidR="0056688A" w:rsidRPr="0056688A" w:rsidRDefault="0056688A" w:rsidP="0056688A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56688A">
        <w:rPr>
          <w:b/>
          <w:color w:val="000000"/>
          <w:sz w:val="24"/>
          <w:szCs w:val="24"/>
        </w:rPr>
        <w:t>ИНН: ________________________</w:t>
      </w:r>
    </w:p>
    <w:p w:rsidR="0056688A" w:rsidRPr="0056688A" w:rsidRDefault="0056688A" w:rsidP="0056688A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56688A">
        <w:rPr>
          <w:b/>
          <w:color w:val="000000"/>
          <w:sz w:val="24"/>
          <w:szCs w:val="24"/>
        </w:rPr>
        <w:t>Сумма депозита: _____________________</w:t>
      </w:r>
    </w:p>
    <w:p w:rsidR="0056688A" w:rsidRPr="0056688A" w:rsidRDefault="0056688A" w:rsidP="0056688A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56688A">
        <w:rPr>
          <w:b/>
          <w:color w:val="000000"/>
          <w:sz w:val="24"/>
          <w:szCs w:val="24"/>
        </w:rPr>
        <w:t>Срок депозита: _______________________</w:t>
      </w:r>
    </w:p>
    <w:p w:rsidR="0056688A" w:rsidRPr="0056688A" w:rsidRDefault="0056688A" w:rsidP="0056688A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56688A" w:rsidRPr="0056688A" w:rsidRDefault="0056688A" w:rsidP="0056688A">
      <w:pPr>
        <w:autoSpaceDE w:val="0"/>
        <w:autoSpaceDN w:val="0"/>
        <w:adjustRightInd w:val="0"/>
        <w:spacing w:line="288" w:lineRule="auto"/>
        <w:rPr>
          <w:i/>
          <w:color w:val="000000"/>
        </w:rPr>
      </w:pPr>
      <w:r w:rsidRPr="0056688A">
        <w:rPr>
          <w:i/>
          <w:color w:val="000000"/>
        </w:rPr>
        <w:t xml:space="preserve">В рамках Программы лояльности Вашей организации будут начислены баллы по формуле:   </w:t>
      </w:r>
    </w:p>
    <w:p w:rsidR="0056688A" w:rsidRPr="0056688A" w:rsidRDefault="0056688A" w:rsidP="0056688A">
      <w:pPr>
        <w:autoSpaceDE w:val="0"/>
        <w:autoSpaceDN w:val="0"/>
        <w:adjustRightInd w:val="0"/>
        <w:spacing w:line="288" w:lineRule="auto"/>
        <w:rPr>
          <w:i/>
          <w:color w:val="000000"/>
        </w:rPr>
      </w:pPr>
      <w:r w:rsidRPr="0056688A">
        <w:rPr>
          <w:i/>
          <w:color w:val="000000"/>
        </w:rPr>
        <w:t xml:space="preserve">     Балл=(сумма депозита*акционная ставка</w:t>
      </w:r>
      <w:r w:rsidRPr="0056688A">
        <w:rPr>
          <w:i/>
          <w:color w:val="000000"/>
          <w:vertAlign w:val="superscript"/>
        </w:rPr>
        <w:t>1</w:t>
      </w:r>
      <w:r w:rsidRPr="0056688A">
        <w:rPr>
          <w:i/>
          <w:color w:val="000000"/>
        </w:rPr>
        <w:t>*срок)/(365*2) – при размещении по 31.10.2018г.</w:t>
      </w:r>
    </w:p>
    <w:p w:rsidR="0056688A" w:rsidRPr="0056688A" w:rsidRDefault="0056688A" w:rsidP="0056688A">
      <w:pPr>
        <w:autoSpaceDE w:val="0"/>
        <w:autoSpaceDN w:val="0"/>
        <w:adjustRightInd w:val="0"/>
        <w:spacing w:line="288" w:lineRule="auto"/>
        <w:rPr>
          <w:i/>
          <w:color w:val="000000"/>
        </w:rPr>
      </w:pPr>
      <w:r w:rsidRPr="0056688A">
        <w:rPr>
          <w:i/>
          <w:color w:val="000000"/>
        </w:rPr>
        <w:t xml:space="preserve">     Балл=(сумма депозита*</w:t>
      </w:r>
      <w:r w:rsidRPr="0056688A">
        <w:t xml:space="preserve"> </w:t>
      </w:r>
      <w:r w:rsidRPr="0056688A">
        <w:rPr>
          <w:i/>
          <w:color w:val="000000"/>
        </w:rPr>
        <w:t>акционная ставка</w:t>
      </w:r>
      <w:r w:rsidRPr="0056688A">
        <w:rPr>
          <w:i/>
          <w:color w:val="000000"/>
          <w:vertAlign w:val="superscript"/>
        </w:rPr>
        <w:t>1</w:t>
      </w:r>
      <w:r w:rsidRPr="0056688A">
        <w:rPr>
          <w:i/>
          <w:color w:val="000000"/>
        </w:rPr>
        <w:t xml:space="preserve"> *срок)/(365) – при размещении с 01.11.2018г.</w:t>
      </w:r>
    </w:p>
    <w:p w:rsidR="0056688A" w:rsidRPr="0056688A" w:rsidRDefault="0056688A" w:rsidP="0056688A">
      <w:pPr>
        <w:numPr>
          <w:ilvl w:val="0"/>
          <w:numId w:val="11"/>
        </w:numPr>
        <w:autoSpaceDE w:val="0"/>
        <w:autoSpaceDN w:val="0"/>
        <w:adjustRightInd w:val="0"/>
        <w:spacing w:line="288" w:lineRule="auto"/>
        <w:jc w:val="right"/>
        <w:rPr>
          <w:rFonts w:ascii="Calibri" w:hAnsi="Calibri"/>
          <w:i/>
          <w:color w:val="000000"/>
        </w:rPr>
      </w:pPr>
      <w:r w:rsidRPr="0056688A">
        <w:rPr>
          <w:rFonts w:ascii="Calibri" w:hAnsi="Calibri"/>
          <w:i/>
          <w:color w:val="000000"/>
        </w:rPr>
        <w:t>Акционная ставка зависит от срока размещения депозита, согласно условий акции.</w:t>
      </w:r>
    </w:p>
    <w:p w:rsidR="0056688A" w:rsidRPr="0056688A" w:rsidRDefault="0056688A" w:rsidP="0056688A">
      <w:pPr>
        <w:autoSpaceDE w:val="0"/>
        <w:autoSpaceDN w:val="0"/>
        <w:adjustRightInd w:val="0"/>
        <w:spacing w:line="288" w:lineRule="auto"/>
        <w:jc w:val="right"/>
        <w:rPr>
          <w:i/>
          <w:color w:val="000000"/>
        </w:rPr>
      </w:pPr>
    </w:p>
    <w:p w:rsidR="0056688A" w:rsidRPr="0056688A" w:rsidRDefault="0056688A" w:rsidP="0056688A">
      <w:pPr>
        <w:autoSpaceDE w:val="0"/>
        <w:autoSpaceDN w:val="0"/>
        <w:adjustRightInd w:val="0"/>
        <w:spacing w:line="288" w:lineRule="auto"/>
        <w:jc w:val="right"/>
        <w:rPr>
          <w:i/>
          <w:color w:val="000000"/>
        </w:rPr>
      </w:pPr>
    </w:p>
    <w:p w:rsidR="0056688A" w:rsidRPr="0056688A" w:rsidRDefault="0056688A" w:rsidP="0056688A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56688A">
        <w:rPr>
          <w:b/>
          <w:color w:val="000000"/>
          <w:sz w:val="24"/>
          <w:szCs w:val="24"/>
        </w:rPr>
        <w:t>Подтверждаю участие в акции «Позвольте себе больше».</w:t>
      </w:r>
    </w:p>
    <w:p w:rsidR="0056688A" w:rsidRPr="0056688A" w:rsidRDefault="0056688A" w:rsidP="0056688A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4"/>
          <w:szCs w:val="24"/>
        </w:rPr>
      </w:pPr>
    </w:p>
    <w:p w:rsidR="0056688A" w:rsidRPr="0056688A" w:rsidRDefault="0056688A" w:rsidP="0056688A">
      <w:pPr>
        <w:jc w:val="both"/>
        <w:rPr>
          <w:b/>
          <w:i/>
          <w:color w:val="000000"/>
          <w:sz w:val="24"/>
          <w:szCs w:val="24"/>
        </w:rPr>
      </w:pPr>
    </w:p>
    <w:p w:rsidR="0056688A" w:rsidRPr="0056688A" w:rsidRDefault="0056688A" w:rsidP="0056688A">
      <w:pPr>
        <w:jc w:val="both"/>
        <w:rPr>
          <w:b/>
          <w:i/>
          <w:color w:val="000000"/>
          <w:sz w:val="24"/>
          <w:szCs w:val="24"/>
        </w:rPr>
      </w:pPr>
      <w:r w:rsidRPr="0056688A">
        <w:rPr>
          <w:b/>
          <w:i/>
          <w:color w:val="000000"/>
          <w:sz w:val="24"/>
          <w:szCs w:val="24"/>
        </w:rPr>
        <w:t xml:space="preserve">___________________________  ______________________ __________________ ____________  </w:t>
      </w:r>
    </w:p>
    <w:p w:rsidR="0056688A" w:rsidRPr="0056688A" w:rsidRDefault="0056688A" w:rsidP="0056688A">
      <w:pPr>
        <w:jc w:val="both"/>
        <w:rPr>
          <w:b/>
          <w:i/>
          <w:color w:val="000000"/>
          <w:sz w:val="18"/>
          <w:szCs w:val="18"/>
        </w:rPr>
      </w:pPr>
      <w:r w:rsidRPr="0056688A">
        <w:rPr>
          <w:b/>
          <w:i/>
          <w:color w:val="000000"/>
          <w:sz w:val="18"/>
          <w:szCs w:val="18"/>
        </w:rPr>
        <w:t xml:space="preserve">           ФИО руководителя                                     должность                                           подпись                                 дата</w:t>
      </w:r>
    </w:p>
    <w:p w:rsidR="0056688A" w:rsidRPr="0056688A" w:rsidRDefault="0056688A" w:rsidP="0056688A">
      <w:pPr>
        <w:ind w:left="928"/>
        <w:jc w:val="center"/>
        <w:rPr>
          <w:b/>
          <w:bCs/>
          <w:i/>
          <w:iCs/>
          <w:sz w:val="24"/>
          <w:szCs w:val="24"/>
        </w:rPr>
      </w:pPr>
    </w:p>
    <w:p w:rsidR="0056688A" w:rsidRPr="0056688A" w:rsidRDefault="0056688A" w:rsidP="0056688A">
      <w:pPr>
        <w:ind w:left="928"/>
        <w:jc w:val="center"/>
        <w:rPr>
          <w:b/>
          <w:bCs/>
          <w:i/>
          <w:iCs/>
          <w:sz w:val="24"/>
          <w:szCs w:val="24"/>
        </w:rPr>
      </w:pPr>
    </w:p>
    <w:p w:rsidR="00893EB9" w:rsidRPr="0056688A" w:rsidRDefault="00893EB9" w:rsidP="0056688A"/>
    <w:sectPr w:rsidR="00893EB9" w:rsidRPr="0056688A" w:rsidSect="00920536">
      <w:pgSz w:w="12240" w:h="15840"/>
      <w:pgMar w:top="1134" w:right="851" w:bottom="851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62A" w:rsidRDefault="00F8762A" w:rsidP="00371C52">
      <w:r>
        <w:separator/>
      </w:r>
    </w:p>
  </w:endnote>
  <w:endnote w:type="continuationSeparator" w:id="0">
    <w:p w:rsidR="00F8762A" w:rsidRDefault="00F8762A" w:rsidP="0037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62A" w:rsidRDefault="00F8762A" w:rsidP="00371C52">
      <w:r>
        <w:separator/>
      </w:r>
    </w:p>
  </w:footnote>
  <w:footnote w:type="continuationSeparator" w:id="0">
    <w:p w:rsidR="00F8762A" w:rsidRDefault="00F8762A" w:rsidP="00371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223F9"/>
    <w:multiLevelType w:val="hybridMultilevel"/>
    <w:tmpl w:val="E7AC5236"/>
    <w:lvl w:ilvl="0" w:tplc="0B9CC3F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E6559"/>
    <w:multiLevelType w:val="multilevel"/>
    <w:tmpl w:val="FBDA71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33"/>
        </w:tabs>
        <w:ind w:left="1533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>
    <w:nsid w:val="36063C9E"/>
    <w:multiLevelType w:val="hybridMultilevel"/>
    <w:tmpl w:val="8424E160"/>
    <w:lvl w:ilvl="0" w:tplc="8C621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6323D"/>
    <w:multiLevelType w:val="hybridMultilevel"/>
    <w:tmpl w:val="79A89900"/>
    <w:lvl w:ilvl="0" w:tplc="582C02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6866E8"/>
    <w:multiLevelType w:val="multilevel"/>
    <w:tmpl w:val="FBDA71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33"/>
        </w:tabs>
        <w:ind w:left="1533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422E15E7"/>
    <w:multiLevelType w:val="hybridMultilevel"/>
    <w:tmpl w:val="FD10F9B6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67E87F70"/>
    <w:multiLevelType w:val="hybridMultilevel"/>
    <w:tmpl w:val="760C4858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72AB49DC"/>
    <w:multiLevelType w:val="hybridMultilevel"/>
    <w:tmpl w:val="319E0222"/>
    <w:lvl w:ilvl="0" w:tplc="5178DBB2">
      <w:start w:val="1"/>
      <w:numFmt w:val="decimal"/>
      <w:lvlText w:val="%1-"/>
      <w:lvlJc w:val="left"/>
      <w:pPr>
        <w:ind w:left="12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39E4E12"/>
    <w:multiLevelType w:val="hybridMultilevel"/>
    <w:tmpl w:val="867E2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53148"/>
    <w:multiLevelType w:val="hybridMultilevel"/>
    <w:tmpl w:val="CC64C8EA"/>
    <w:lvl w:ilvl="0" w:tplc="4AEA68B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23E71"/>
    <w:multiLevelType w:val="hybridMultilevel"/>
    <w:tmpl w:val="E7AC5236"/>
    <w:lvl w:ilvl="0" w:tplc="0B9CC3F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44"/>
    <w:rsid w:val="0000054C"/>
    <w:rsid w:val="00001EE1"/>
    <w:rsid w:val="000062E1"/>
    <w:rsid w:val="00006B3F"/>
    <w:rsid w:val="00007B4A"/>
    <w:rsid w:val="00011346"/>
    <w:rsid w:val="00011D3B"/>
    <w:rsid w:val="00012D21"/>
    <w:rsid w:val="00013F94"/>
    <w:rsid w:val="0001436A"/>
    <w:rsid w:val="0001460D"/>
    <w:rsid w:val="000202E2"/>
    <w:rsid w:val="000279E6"/>
    <w:rsid w:val="00035D49"/>
    <w:rsid w:val="0003715B"/>
    <w:rsid w:val="00037D64"/>
    <w:rsid w:val="00040AB4"/>
    <w:rsid w:val="00043AD7"/>
    <w:rsid w:val="00044957"/>
    <w:rsid w:val="00050007"/>
    <w:rsid w:val="00051655"/>
    <w:rsid w:val="00056BFD"/>
    <w:rsid w:val="00065D1A"/>
    <w:rsid w:val="0007055E"/>
    <w:rsid w:val="0007081E"/>
    <w:rsid w:val="000709CE"/>
    <w:rsid w:val="0007422F"/>
    <w:rsid w:val="00074C88"/>
    <w:rsid w:val="0008163B"/>
    <w:rsid w:val="00091742"/>
    <w:rsid w:val="0009745E"/>
    <w:rsid w:val="000A1739"/>
    <w:rsid w:val="000A4D94"/>
    <w:rsid w:val="000A5549"/>
    <w:rsid w:val="000B0B59"/>
    <w:rsid w:val="000B2F25"/>
    <w:rsid w:val="000B7F24"/>
    <w:rsid w:val="000C1B95"/>
    <w:rsid w:val="000C1C39"/>
    <w:rsid w:val="000C26D9"/>
    <w:rsid w:val="000C2E75"/>
    <w:rsid w:val="000C3397"/>
    <w:rsid w:val="000C3BC7"/>
    <w:rsid w:val="000C520F"/>
    <w:rsid w:val="000D4C25"/>
    <w:rsid w:val="000D55E2"/>
    <w:rsid w:val="000D7698"/>
    <w:rsid w:val="000E6E29"/>
    <w:rsid w:val="000F1B28"/>
    <w:rsid w:val="000F1F1D"/>
    <w:rsid w:val="000F319C"/>
    <w:rsid w:val="000F42DA"/>
    <w:rsid w:val="000F47D1"/>
    <w:rsid w:val="000F73B9"/>
    <w:rsid w:val="00100F1A"/>
    <w:rsid w:val="00101D24"/>
    <w:rsid w:val="00101D84"/>
    <w:rsid w:val="0010256E"/>
    <w:rsid w:val="0010339A"/>
    <w:rsid w:val="001046A0"/>
    <w:rsid w:val="0010489C"/>
    <w:rsid w:val="00107849"/>
    <w:rsid w:val="00110672"/>
    <w:rsid w:val="00111D7B"/>
    <w:rsid w:val="001136C6"/>
    <w:rsid w:val="00115DD3"/>
    <w:rsid w:val="00123D01"/>
    <w:rsid w:val="0013297F"/>
    <w:rsid w:val="00133529"/>
    <w:rsid w:val="00133EE2"/>
    <w:rsid w:val="001456DD"/>
    <w:rsid w:val="00147EDC"/>
    <w:rsid w:val="00152846"/>
    <w:rsid w:val="00152D9E"/>
    <w:rsid w:val="00153221"/>
    <w:rsid w:val="00156973"/>
    <w:rsid w:val="00160645"/>
    <w:rsid w:val="0016340B"/>
    <w:rsid w:val="001656EA"/>
    <w:rsid w:val="00171BAF"/>
    <w:rsid w:val="00174BBD"/>
    <w:rsid w:val="00177221"/>
    <w:rsid w:val="001832A3"/>
    <w:rsid w:val="001836BB"/>
    <w:rsid w:val="00184BEE"/>
    <w:rsid w:val="0018745B"/>
    <w:rsid w:val="00190A7F"/>
    <w:rsid w:val="0019706B"/>
    <w:rsid w:val="00197F05"/>
    <w:rsid w:val="001A18E0"/>
    <w:rsid w:val="001A2E97"/>
    <w:rsid w:val="001A3012"/>
    <w:rsid w:val="001A3986"/>
    <w:rsid w:val="001B46E1"/>
    <w:rsid w:val="001B67BC"/>
    <w:rsid w:val="001B7F5C"/>
    <w:rsid w:val="001C0522"/>
    <w:rsid w:val="001C111C"/>
    <w:rsid w:val="001C25CD"/>
    <w:rsid w:val="001C44B0"/>
    <w:rsid w:val="001D11DE"/>
    <w:rsid w:val="001D1C00"/>
    <w:rsid w:val="001E2E72"/>
    <w:rsid w:val="001E5F02"/>
    <w:rsid w:val="001F096D"/>
    <w:rsid w:val="001F0F24"/>
    <w:rsid w:val="001F65F2"/>
    <w:rsid w:val="00201DAC"/>
    <w:rsid w:val="002047F1"/>
    <w:rsid w:val="00204B17"/>
    <w:rsid w:val="002069AE"/>
    <w:rsid w:val="00207CF1"/>
    <w:rsid w:val="002126E1"/>
    <w:rsid w:val="00215367"/>
    <w:rsid w:val="002231C2"/>
    <w:rsid w:val="0023370C"/>
    <w:rsid w:val="0024220B"/>
    <w:rsid w:val="00247E2F"/>
    <w:rsid w:val="002518B9"/>
    <w:rsid w:val="00252F37"/>
    <w:rsid w:val="00254EF3"/>
    <w:rsid w:val="0025749A"/>
    <w:rsid w:val="0027067F"/>
    <w:rsid w:val="00277EC7"/>
    <w:rsid w:val="002A61B9"/>
    <w:rsid w:val="002B2903"/>
    <w:rsid w:val="002B2F7F"/>
    <w:rsid w:val="002B41FA"/>
    <w:rsid w:val="002C309B"/>
    <w:rsid w:val="002C313B"/>
    <w:rsid w:val="002E1577"/>
    <w:rsid w:val="002E1ED4"/>
    <w:rsid w:val="002E34F0"/>
    <w:rsid w:val="002F57DB"/>
    <w:rsid w:val="0030065D"/>
    <w:rsid w:val="00301AB8"/>
    <w:rsid w:val="00313510"/>
    <w:rsid w:val="00316632"/>
    <w:rsid w:val="00326D6C"/>
    <w:rsid w:val="00327CF7"/>
    <w:rsid w:val="00330D60"/>
    <w:rsid w:val="00336000"/>
    <w:rsid w:val="0033735C"/>
    <w:rsid w:val="00342243"/>
    <w:rsid w:val="00343DD6"/>
    <w:rsid w:val="0034452F"/>
    <w:rsid w:val="00347BB0"/>
    <w:rsid w:val="0035536B"/>
    <w:rsid w:val="00355D70"/>
    <w:rsid w:val="00356159"/>
    <w:rsid w:val="00360E49"/>
    <w:rsid w:val="0036371A"/>
    <w:rsid w:val="0036483F"/>
    <w:rsid w:val="00366509"/>
    <w:rsid w:val="00371C52"/>
    <w:rsid w:val="003739B7"/>
    <w:rsid w:val="003775FA"/>
    <w:rsid w:val="00391F3D"/>
    <w:rsid w:val="003927E3"/>
    <w:rsid w:val="0039436B"/>
    <w:rsid w:val="003A4F14"/>
    <w:rsid w:val="003B3A22"/>
    <w:rsid w:val="003C0CED"/>
    <w:rsid w:val="003C4BF1"/>
    <w:rsid w:val="003C6F27"/>
    <w:rsid w:val="003D1B09"/>
    <w:rsid w:val="003D23E5"/>
    <w:rsid w:val="003D6811"/>
    <w:rsid w:val="003E0B0F"/>
    <w:rsid w:val="003E207B"/>
    <w:rsid w:val="003E2758"/>
    <w:rsid w:val="003E45B9"/>
    <w:rsid w:val="00400073"/>
    <w:rsid w:val="00406716"/>
    <w:rsid w:val="00407B98"/>
    <w:rsid w:val="00410915"/>
    <w:rsid w:val="00411F1E"/>
    <w:rsid w:val="00413705"/>
    <w:rsid w:val="00415809"/>
    <w:rsid w:val="00415EF2"/>
    <w:rsid w:val="00421679"/>
    <w:rsid w:val="004304B2"/>
    <w:rsid w:val="0043406D"/>
    <w:rsid w:val="00440544"/>
    <w:rsid w:val="00441511"/>
    <w:rsid w:val="00442905"/>
    <w:rsid w:val="004459FC"/>
    <w:rsid w:val="00450722"/>
    <w:rsid w:val="00450F88"/>
    <w:rsid w:val="004511F1"/>
    <w:rsid w:val="00451380"/>
    <w:rsid w:val="00456A35"/>
    <w:rsid w:val="00464770"/>
    <w:rsid w:val="00464F10"/>
    <w:rsid w:val="00467FC0"/>
    <w:rsid w:val="00470051"/>
    <w:rsid w:val="00471DC6"/>
    <w:rsid w:val="004742FC"/>
    <w:rsid w:val="00480058"/>
    <w:rsid w:val="0048047F"/>
    <w:rsid w:val="00482302"/>
    <w:rsid w:val="0048289A"/>
    <w:rsid w:val="004857BB"/>
    <w:rsid w:val="00486CB0"/>
    <w:rsid w:val="00486FD6"/>
    <w:rsid w:val="004906FB"/>
    <w:rsid w:val="00491368"/>
    <w:rsid w:val="0049327D"/>
    <w:rsid w:val="00493C33"/>
    <w:rsid w:val="004B0C5D"/>
    <w:rsid w:val="004B295D"/>
    <w:rsid w:val="004B7E87"/>
    <w:rsid w:val="004C44CD"/>
    <w:rsid w:val="004C57F9"/>
    <w:rsid w:val="004C63E6"/>
    <w:rsid w:val="004C7DE1"/>
    <w:rsid w:val="004D1261"/>
    <w:rsid w:val="004D206E"/>
    <w:rsid w:val="004D284D"/>
    <w:rsid w:val="004D2D73"/>
    <w:rsid w:val="004D437A"/>
    <w:rsid w:val="004D4895"/>
    <w:rsid w:val="004D546A"/>
    <w:rsid w:val="004D6361"/>
    <w:rsid w:val="004E7F1F"/>
    <w:rsid w:val="004F0F35"/>
    <w:rsid w:val="004F71C2"/>
    <w:rsid w:val="004F7C1E"/>
    <w:rsid w:val="00504317"/>
    <w:rsid w:val="00505632"/>
    <w:rsid w:val="005062D3"/>
    <w:rsid w:val="005133E1"/>
    <w:rsid w:val="005163DE"/>
    <w:rsid w:val="00521ED2"/>
    <w:rsid w:val="00533173"/>
    <w:rsid w:val="00537E5E"/>
    <w:rsid w:val="00540F8F"/>
    <w:rsid w:val="005474F6"/>
    <w:rsid w:val="00551CC5"/>
    <w:rsid w:val="00561E96"/>
    <w:rsid w:val="00563A91"/>
    <w:rsid w:val="0056688A"/>
    <w:rsid w:val="005751BD"/>
    <w:rsid w:val="005756E6"/>
    <w:rsid w:val="0058629F"/>
    <w:rsid w:val="00593674"/>
    <w:rsid w:val="005A0919"/>
    <w:rsid w:val="005A250D"/>
    <w:rsid w:val="005A7398"/>
    <w:rsid w:val="005A7475"/>
    <w:rsid w:val="005B1C02"/>
    <w:rsid w:val="005B5552"/>
    <w:rsid w:val="005B6EF2"/>
    <w:rsid w:val="005C5926"/>
    <w:rsid w:val="005D64EB"/>
    <w:rsid w:val="005D6A32"/>
    <w:rsid w:val="005D7B71"/>
    <w:rsid w:val="005E1755"/>
    <w:rsid w:val="005E36F7"/>
    <w:rsid w:val="005E4B9F"/>
    <w:rsid w:val="005F1B1D"/>
    <w:rsid w:val="005F36FE"/>
    <w:rsid w:val="006011F0"/>
    <w:rsid w:val="00601A78"/>
    <w:rsid w:val="00602406"/>
    <w:rsid w:val="00610760"/>
    <w:rsid w:val="00614BA2"/>
    <w:rsid w:val="00616680"/>
    <w:rsid w:val="00616E8C"/>
    <w:rsid w:val="00620676"/>
    <w:rsid w:val="00622736"/>
    <w:rsid w:val="006318ED"/>
    <w:rsid w:val="00641BD8"/>
    <w:rsid w:val="00643BD6"/>
    <w:rsid w:val="00644174"/>
    <w:rsid w:val="00644259"/>
    <w:rsid w:val="00654570"/>
    <w:rsid w:val="006550BE"/>
    <w:rsid w:val="006637FB"/>
    <w:rsid w:val="00665670"/>
    <w:rsid w:val="006728AE"/>
    <w:rsid w:val="0067578E"/>
    <w:rsid w:val="00677931"/>
    <w:rsid w:val="00680C4C"/>
    <w:rsid w:val="006834F1"/>
    <w:rsid w:val="006919C6"/>
    <w:rsid w:val="00691A07"/>
    <w:rsid w:val="00691C95"/>
    <w:rsid w:val="006932A4"/>
    <w:rsid w:val="006942FB"/>
    <w:rsid w:val="006A0B30"/>
    <w:rsid w:val="006A461B"/>
    <w:rsid w:val="006A7B54"/>
    <w:rsid w:val="006B7A3D"/>
    <w:rsid w:val="006C2116"/>
    <w:rsid w:val="006C2D29"/>
    <w:rsid w:val="006C3FD8"/>
    <w:rsid w:val="006C68D5"/>
    <w:rsid w:val="006D7D43"/>
    <w:rsid w:val="006F1CA6"/>
    <w:rsid w:val="00703D23"/>
    <w:rsid w:val="00705B91"/>
    <w:rsid w:val="0070690B"/>
    <w:rsid w:val="00713B07"/>
    <w:rsid w:val="00715AFE"/>
    <w:rsid w:val="00716580"/>
    <w:rsid w:val="00720B85"/>
    <w:rsid w:val="00726E93"/>
    <w:rsid w:val="0073132D"/>
    <w:rsid w:val="00737967"/>
    <w:rsid w:val="007400C8"/>
    <w:rsid w:val="00740AF2"/>
    <w:rsid w:val="00745C7D"/>
    <w:rsid w:val="00746B45"/>
    <w:rsid w:val="00750663"/>
    <w:rsid w:val="007575B2"/>
    <w:rsid w:val="00760EB7"/>
    <w:rsid w:val="00762E0D"/>
    <w:rsid w:val="00763991"/>
    <w:rsid w:val="007671D9"/>
    <w:rsid w:val="0076727D"/>
    <w:rsid w:val="0077602F"/>
    <w:rsid w:val="0077744E"/>
    <w:rsid w:val="0078166F"/>
    <w:rsid w:val="007821CC"/>
    <w:rsid w:val="007827E8"/>
    <w:rsid w:val="00784DDF"/>
    <w:rsid w:val="00786B26"/>
    <w:rsid w:val="00791458"/>
    <w:rsid w:val="00794AE2"/>
    <w:rsid w:val="00794B3D"/>
    <w:rsid w:val="00796B44"/>
    <w:rsid w:val="00797CF1"/>
    <w:rsid w:val="007A07EC"/>
    <w:rsid w:val="007A2214"/>
    <w:rsid w:val="007A42C3"/>
    <w:rsid w:val="007A49B7"/>
    <w:rsid w:val="007A5536"/>
    <w:rsid w:val="007B0320"/>
    <w:rsid w:val="007B359E"/>
    <w:rsid w:val="007B449A"/>
    <w:rsid w:val="007C0F87"/>
    <w:rsid w:val="007C1A7E"/>
    <w:rsid w:val="007C3395"/>
    <w:rsid w:val="007C3CAF"/>
    <w:rsid w:val="007D0624"/>
    <w:rsid w:val="007D1E99"/>
    <w:rsid w:val="007E3B1E"/>
    <w:rsid w:val="007E53E6"/>
    <w:rsid w:val="007F01BB"/>
    <w:rsid w:val="007F7312"/>
    <w:rsid w:val="00800267"/>
    <w:rsid w:val="00802102"/>
    <w:rsid w:val="00804334"/>
    <w:rsid w:val="00806A4D"/>
    <w:rsid w:val="00811B6B"/>
    <w:rsid w:val="00820C1B"/>
    <w:rsid w:val="008216F1"/>
    <w:rsid w:val="00823456"/>
    <w:rsid w:val="0082547F"/>
    <w:rsid w:val="00827666"/>
    <w:rsid w:val="00830537"/>
    <w:rsid w:val="00840335"/>
    <w:rsid w:val="00842546"/>
    <w:rsid w:val="00842954"/>
    <w:rsid w:val="00852451"/>
    <w:rsid w:val="00862195"/>
    <w:rsid w:val="00863820"/>
    <w:rsid w:val="0086526D"/>
    <w:rsid w:val="00870085"/>
    <w:rsid w:val="00874155"/>
    <w:rsid w:val="00874602"/>
    <w:rsid w:val="00876396"/>
    <w:rsid w:val="008819B5"/>
    <w:rsid w:val="0088219A"/>
    <w:rsid w:val="00886B66"/>
    <w:rsid w:val="00890CC7"/>
    <w:rsid w:val="0089198E"/>
    <w:rsid w:val="0089294D"/>
    <w:rsid w:val="00893EB9"/>
    <w:rsid w:val="00894DE4"/>
    <w:rsid w:val="00895D6A"/>
    <w:rsid w:val="008A1602"/>
    <w:rsid w:val="008A4465"/>
    <w:rsid w:val="008B123D"/>
    <w:rsid w:val="008C0034"/>
    <w:rsid w:val="008C1E9C"/>
    <w:rsid w:val="008C44BE"/>
    <w:rsid w:val="008C583D"/>
    <w:rsid w:val="008C587C"/>
    <w:rsid w:val="008C75D6"/>
    <w:rsid w:val="008D0A67"/>
    <w:rsid w:val="008D1585"/>
    <w:rsid w:val="008D1938"/>
    <w:rsid w:val="008D2F8F"/>
    <w:rsid w:val="008D41A3"/>
    <w:rsid w:val="008D5F24"/>
    <w:rsid w:val="008D6483"/>
    <w:rsid w:val="008D6563"/>
    <w:rsid w:val="008D6600"/>
    <w:rsid w:val="008D700E"/>
    <w:rsid w:val="008E1CE5"/>
    <w:rsid w:val="008E1F76"/>
    <w:rsid w:val="008E38E2"/>
    <w:rsid w:val="008E6DB4"/>
    <w:rsid w:val="008F16F0"/>
    <w:rsid w:val="008F2B09"/>
    <w:rsid w:val="008F51A6"/>
    <w:rsid w:val="0090287A"/>
    <w:rsid w:val="00905EBF"/>
    <w:rsid w:val="00910523"/>
    <w:rsid w:val="009107F2"/>
    <w:rsid w:val="00910AE6"/>
    <w:rsid w:val="009169EB"/>
    <w:rsid w:val="00917AE8"/>
    <w:rsid w:val="00920536"/>
    <w:rsid w:val="009230E8"/>
    <w:rsid w:val="00923117"/>
    <w:rsid w:val="00926876"/>
    <w:rsid w:val="009330BB"/>
    <w:rsid w:val="00936E00"/>
    <w:rsid w:val="009378E4"/>
    <w:rsid w:val="009442BD"/>
    <w:rsid w:val="00946662"/>
    <w:rsid w:val="0096110E"/>
    <w:rsid w:val="00962701"/>
    <w:rsid w:val="00962C31"/>
    <w:rsid w:val="00965FF7"/>
    <w:rsid w:val="009824E7"/>
    <w:rsid w:val="00984148"/>
    <w:rsid w:val="00984CC2"/>
    <w:rsid w:val="00984F32"/>
    <w:rsid w:val="009850EE"/>
    <w:rsid w:val="009860C3"/>
    <w:rsid w:val="0099150E"/>
    <w:rsid w:val="009953BA"/>
    <w:rsid w:val="009977FA"/>
    <w:rsid w:val="009A0F3A"/>
    <w:rsid w:val="009A3144"/>
    <w:rsid w:val="009A5941"/>
    <w:rsid w:val="009B052E"/>
    <w:rsid w:val="009B6EA5"/>
    <w:rsid w:val="009C6847"/>
    <w:rsid w:val="009D2495"/>
    <w:rsid w:val="009E0DF3"/>
    <w:rsid w:val="009E5677"/>
    <w:rsid w:val="009E7EC7"/>
    <w:rsid w:val="009F687B"/>
    <w:rsid w:val="00A00099"/>
    <w:rsid w:val="00A02167"/>
    <w:rsid w:val="00A022D3"/>
    <w:rsid w:val="00A035BC"/>
    <w:rsid w:val="00A11C24"/>
    <w:rsid w:val="00A1459A"/>
    <w:rsid w:val="00A148D1"/>
    <w:rsid w:val="00A16BEC"/>
    <w:rsid w:val="00A2397F"/>
    <w:rsid w:val="00A24F30"/>
    <w:rsid w:val="00A267BC"/>
    <w:rsid w:val="00A27303"/>
    <w:rsid w:val="00A27EC4"/>
    <w:rsid w:val="00A31F34"/>
    <w:rsid w:val="00A32C13"/>
    <w:rsid w:val="00A36980"/>
    <w:rsid w:val="00A40821"/>
    <w:rsid w:val="00A45308"/>
    <w:rsid w:val="00A46108"/>
    <w:rsid w:val="00A470A9"/>
    <w:rsid w:val="00A5094D"/>
    <w:rsid w:val="00A50A26"/>
    <w:rsid w:val="00A5143A"/>
    <w:rsid w:val="00A51902"/>
    <w:rsid w:val="00A62468"/>
    <w:rsid w:val="00A71C70"/>
    <w:rsid w:val="00A737E1"/>
    <w:rsid w:val="00A7563E"/>
    <w:rsid w:val="00A82466"/>
    <w:rsid w:val="00A866E1"/>
    <w:rsid w:val="00A94C59"/>
    <w:rsid w:val="00A94D5E"/>
    <w:rsid w:val="00AA00A0"/>
    <w:rsid w:val="00AA7896"/>
    <w:rsid w:val="00AB1F33"/>
    <w:rsid w:val="00AB3263"/>
    <w:rsid w:val="00AC5431"/>
    <w:rsid w:val="00AC578B"/>
    <w:rsid w:val="00AC57D4"/>
    <w:rsid w:val="00AC606A"/>
    <w:rsid w:val="00AD210A"/>
    <w:rsid w:val="00AE4607"/>
    <w:rsid w:val="00AF1A87"/>
    <w:rsid w:val="00AF6290"/>
    <w:rsid w:val="00AF6DB4"/>
    <w:rsid w:val="00B03B9C"/>
    <w:rsid w:val="00B041EB"/>
    <w:rsid w:val="00B05A2C"/>
    <w:rsid w:val="00B06C26"/>
    <w:rsid w:val="00B1174F"/>
    <w:rsid w:val="00B21B2F"/>
    <w:rsid w:val="00B30E4B"/>
    <w:rsid w:val="00B465E9"/>
    <w:rsid w:val="00B529B4"/>
    <w:rsid w:val="00B548CF"/>
    <w:rsid w:val="00B57A67"/>
    <w:rsid w:val="00B57C92"/>
    <w:rsid w:val="00B6478E"/>
    <w:rsid w:val="00B67B61"/>
    <w:rsid w:val="00B764BD"/>
    <w:rsid w:val="00B82714"/>
    <w:rsid w:val="00B9603E"/>
    <w:rsid w:val="00B97ADF"/>
    <w:rsid w:val="00BA14AE"/>
    <w:rsid w:val="00BA754E"/>
    <w:rsid w:val="00BB1715"/>
    <w:rsid w:val="00BB3D94"/>
    <w:rsid w:val="00BB54DF"/>
    <w:rsid w:val="00BC24E7"/>
    <w:rsid w:val="00BC4503"/>
    <w:rsid w:val="00BD108D"/>
    <w:rsid w:val="00BD2369"/>
    <w:rsid w:val="00BD2507"/>
    <w:rsid w:val="00BD316A"/>
    <w:rsid w:val="00BD6B20"/>
    <w:rsid w:val="00BE3852"/>
    <w:rsid w:val="00BF4FBC"/>
    <w:rsid w:val="00BF597C"/>
    <w:rsid w:val="00C004A9"/>
    <w:rsid w:val="00C04364"/>
    <w:rsid w:val="00C05FF7"/>
    <w:rsid w:val="00C07DEA"/>
    <w:rsid w:val="00C115B7"/>
    <w:rsid w:val="00C130BB"/>
    <w:rsid w:val="00C1724B"/>
    <w:rsid w:val="00C2261D"/>
    <w:rsid w:val="00C242B1"/>
    <w:rsid w:val="00C24994"/>
    <w:rsid w:val="00C26631"/>
    <w:rsid w:val="00C26EC7"/>
    <w:rsid w:val="00C2754F"/>
    <w:rsid w:val="00C27A80"/>
    <w:rsid w:val="00C30048"/>
    <w:rsid w:val="00C33D6B"/>
    <w:rsid w:val="00C34645"/>
    <w:rsid w:val="00C41127"/>
    <w:rsid w:val="00C412DD"/>
    <w:rsid w:val="00C43F7B"/>
    <w:rsid w:val="00C46178"/>
    <w:rsid w:val="00C55EB5"/>
    <w:rsid w:val="00C56A68"/>
    <w:rsid w:val="00C6386B"/>
    <w:rsid w:val="00C639A2"/>
    <w:rsid w:val="00C64318"/>
    <w:rsid w:val="00C64C66"/>
    <w:rsid w:val="00C65F2B"/>
    <w:rsid w:val="00C734B8"/>
    <w:rsid w:val="00C76EE5"/>
    <w:rsid w:val="00C81A78"/>
    <w:rsid w:val="00C84F07"/>
    <w:rsid w:val="00C85866"/>
    <w:rsid w:val="00C873DD"/>
    <w:rsid w:val="00C87E74"/>
    <w:rsid w:val="00C911BE"/>
    <w:rsid w:val="00C91FE4"/>
    <w:rsid w:val="00C92CF9"/>
    <w:rsid w:val="00C95BFA"/>
    <w:rsid w:val="00CA1023"/>
    <w:rsid w:val="00CA7700"/>
    <w:rsid w:val="00CB17ED"/>
    <w:rsid w:val="00CB5C4D"/>
    <w:rsid w:val="00CB7B65"/>
    <w:rsid w:val="00CC763A"/>
    <w:rsid w:val="00CD6569"/>
    <w:rsid w:val="00CD6D7D"/>
    <w:rsid w:val="00CD7C8E"/>
    <w:rsid w:val="00CD7CA1"/>
    <w:rsid w:val="00CE3A04"/>
    <w:rsid w:val="00CE3FE3"/>
    <w:rsid w:val="00CE5656"/>
    <w:rsid w:val="00CE6415"/>
    <w:rsid w:val="00CF0055"/>
    <w:rsid w:val="00CF1211"/>
    <w:rsid w:val="00CF2FB8"/>
    <w:rsid w:val="00CF62CE"/>
    <w:rsid w:val="00D0372C"/>
    <w:rsid w:val="00D04DF4"/>
    <w:rsid w:val="00D0545D"/>
    <w:rsid w:val="00D066E4"/>
    <w:rsid w:val="00D1470C"/>
    <w:rsid w:val="00D16565"/>
    <w:rsid w:val="00D16C9B"/>
    <w:rsid w:val="00D23C85"/>
    <w:rsid w:val="00D3017B"/>
    <w:rsid w:val="00D32F13"/>
    <w:rsid w:val="00D344FF"/>
    <w:rsid w:val="00D35629"/>
    <w:rsid w:val="00D35F58"/>
    <w:rsid w:val="00D3699F"/>
    <w:rsid w:val="00D4055F"/>
    <w:rsid w:val="00D45574"/>
    <w:rsid w:val="00D57751"/>
    <w:rsid w:val="00D60BC9"/>
    <w:rsid w:val="00D61B03"/>
    <w:rsid w:val="00D6513D"/>
    <w:rsid w:val="00D65D5C"/>
    <w:rsid w:val="00D70915"/>
    <w:rsid w:val="00D74807"/>
    <w:rsid w:val="00D802B1"/>
    <w:rsid w:val="00D81BFC"/>
    <w:rsid w:val="00D81F78"/>
    <w:rsid w:val="00D83AFD"/>
    <w:rsid w:val="00D8416D"/>
    <w:rsid w:val="00D85D53"/>
    <w:rsid w:val="00D865DA"/>
    <w:rsid w:val="00D92F7F"/>
    <w:rsid w:val="00D93CD5"/>
    <w:rsid w:val="00D96D5A"/>
    <w:rsid w:val="00DA0C0F"/>
    <w:rsid w:val="00DA11F1"/>
    <w:rsid w:val="00DA1A6C"/>
    <w:rsid w:val="00DA279D"/>
    <w:rsid w:val="00DB1B9C"/>
    <w:rsid w:val="00DB3271"/>
    <w:rsid w:val="00DC1EF9"/>
    <w:rsid w:val="00DC2202"/>
    <w:rsid w:val="00DC22BC"/>
    <w:rsid w:val="00DC4DCE"/>
    <w:rsid w:val="00DC4F58"/>
    <w:rsid w:val="00DC6578"/>
    <w:rsid w:val="00DD2658"/>
    <w:rsid w:val="00DD63E5"/>
    <w:rsid w:val="00DE2239"/>
    <w:rsid w:val="00DF0041"/>
    <w:rsid w:val="00DF7D94"/>
    <w:rsid w:val="00E001ED"/>
    <w:rsid w:val="00E004B6"/>
    <w:rsid w:val="00E05362"/>
    <w:rsid w:val="00E05A1E"/>
    <w:rsid w:val="00E062D9"/>
    <w:rsid w:val="00E10CD4"/>
    <w:rsid w:val="00E13321"/>
    <w:rsid w:val="00E1482E"/>
    <w:rsid w:val="00E20952"/>
    <w:rsid w:val="00E34532"/>
    <w:rsid w:val="00E41356"/>
    <w:rsid w:val="00E41687"/>
    <w:rsid w:val="00E474F9"/>
    <w:rsid w:val="00E47845"/>
    <w:rsid w:val="00E5385D"/>
    <w:rsid w:val="00E53B4A"/>
    <w:rsid w:val="00E62A40"/>
    <w:rsid w:val="00E6429F"/>
    <w:rsid w:val="00E64BB3"/>
    <w:rsid w:val="00E6561B"/>
    <w:rsid w:val="00E70212"/>
    <w:rsid w:val="00E71761"/>
    <w:rsid w:val="00E72939"/>
    <w:rsid w:val="00E76E03"/>
    <w:rsid w:val="00E94731"/>
    <w:rsid w:val="00E96752"/>
    <w:rsid w:val="00E96A37"/>
    <w:rsid w:val="00E96E16"/>
    <w:rsid w:val="00EA24A7"/>
    <w:rsid w:val="00EA541B"/>
    <w:rsid w:val="00EA6B85"/>
    <w:rsid w:val="00EB02A0"/>
    <w:rsid w:val="00EB303C"/>
    <w:rsid w:val="00EB4D33"/>
    <w:rsid w:val="00EC0511"/>
    <w:rsid w:val="00EC05EB"/>
    <w:rsid w:val="00EC286F"/>
    <w:rsid w:val="00EC56D1"/>
    <w:rsid w:val="00EC5E4C"/>
    <w:rsid w:val="00ED05D2"/>
    <w:rsid w:val="00ED2ADD"/>
    <w:rsid w:val="00ED489A"/>
    <w:rsid w:val="00ED71C0"/>
    <w:rsid w:val="00EE19C8"/>
    <w:rsid w:val="00EF5295"/>
    <w:rsid w:val="00F00810"/>
    <w:rsid w:val="00F00F46"/>
    <w:rsid w:val="00F0182E"/>
    <w:rsid w:val="00F0445D"/>
    <w:rsid w:val="00F04D4F"/>
    <w:rsid w:val="00F053EB"/>
    <w:rsid w:val="00F05C08"/>
    <w:rsid w:val="00F06FE9"/>
    <w:rsid w:val="00F1073E"/>
    <w:rsid w:val="00F12012"/>
    <w:rsid w:val="00F15E35"/>
    <w:rsid w:val="00F26F96"/>
    <w:rsid w:val="00F30555"/>
    <w:rsid w:val="00F33661"/>
    <w:rsid w:val="00F33C99"/>
    <w:rsid w:val="00F33D7A"/>
    <w:rsid w:val="00F35C56"/>
    <w:rsid w:val="00F420EC"/>
    <w:rsid w:val="00F45F8B"/>
    <w:rsid w:val="00F46E24"/>
    <w:rsid w:val="00F50014"/>
    <w:rsid w:val="00F507F9"/>
    <w:rsid w:val="00F51A7F"/>
    <w:rsid w:val="00F5250C"/>
    <w:rsid w:val="00F52F4A"/>
    <w:rsid w:val="00F5552D"/>
    <w:rsid w:val="00F57E9A"/>
    <w:rsid w:val="00F603EC"/>
    <w:rsid w:val="00F62FFC"/>
    <w:rsid w:val="00F649B3"/>
    <w:rsid w:val="00F67F71"/>
    <w:rsid w:val="00F7001B"/>
    <w:rsid w:val="00F70401"/>
    <w:rsid w:val="00F71965"/>
    <w:rsid w:val="00F73049"/>
    <w:rsid w:val="00F73A39"/>
    <w:rsid w:val="00F77262"/>
    <w:rsid w:val="00F83103"/>
    <w:rsid w:val="00F8762A"/>
    <w:rsid w:val="00F9069B"/>
    <w:rsid w:val="00F90738"/>
    <w:rsid w:val="00F9591C"/>
    <w:rsid w:val="00F978E3"/>
    <w:rsid w:val="00FA0A50"/>
    <w:rsid w:val="00FA1674"/>
    <w:rsid w:val="00FA1DE9"/>
    <w:rsid w:val="00FA59AC"/>
    <w:rsid w:val="00FB0784"/>
    <w:rsid w:val="00FB1312"/>
    <w:rsid w:val="00FB6896"/>
    <w:rsid w:val="00FC416E"/>
    <w:rsid w:val="00FD182E"/>
    <w:rsid w:val="00FD35CA"/>
    <w:rsid w:val="00FD385C"/>
    <w:rsid w:val="00FD42F2"/>
    <w:rsid w:val="00FD59E9"/>
    <w:rsid w:val="00FD7E09"/>
    <w:rsid w:val="00FE1087"/>
    <w:rsid w:val="00FE14EA"/>
    <w:rsid w:val="00FE232C"/>
    <w:rsid w:val="00FE244E"/>
    <w:rsid w:val="00FF08DF"/>
    <w:rsid w:val="00FF1D38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240DC2-8165-4A0F-BC68-F6EEEA0B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C1E"/>
  </w:style>
  <w:style w:type="paragraph" w:styleId="1">
    <w:name w:val="heading 1"/>
    <w:basedOn w:val="a"/>
    <w:next w:val="a"/>
    <w:link w:val="10"/>
    <w:uiPriority w:val="9"/>
    <w:qFormat/>
    <w:rsid w:val="004F7C1E"/>
    <w:pPr>
      <w:keepNext/>
      <w:jc w:val="both"/>
      <w:outlineLvl w:val="0"/>
    </w:pPr>
    <w:rPr>
      <w:rFonts w:ascii="Arial Narrow" w:hAnsi="Arial Narrow"/>
      <w:bCs/>
      <w:sz w:val="24"/>
    </w:rPr>
  </w:style>
  <w:style w:type="paragraph" w:styleId="2">
    <w:name w:val="heading 2"/>
    <w:basedOn w:val="a"/>
    <w:next w:val="a"/>
    <w:qFormat/>
    <w:rsid w:val="004F7C1E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F7C1E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4F7C1E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4F7C1E"/>
    <w:pPr>
      <w:keepNext/>
      <w:shd w:val="clear" w:color="auto" w:fill="FF0000"/>
      <w:jc w:val="both"/>
      <w:outlineLvl w:val="4"/>
    </w:pPr>
    <w:rPr>
      <w:bCs/>
      <w:sz w:val="24"/>
    </w:rPr>
  </w:style>
  <w:style w:type="paragraph" w:styleId="6">
    <w:name w:val="heading 6"/>
    <w:basedOn w:val="a"/>
    <w:next w:val="a"/>
    <w:qFormat/>
    <w:rsid w:val="004F7C1E"/>
    <w:pPr>
      <w:keepNext/>
      <w:ind w:left="-75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F7C1E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7C1E"/>
    <w:pPr>
      <w:ind w:left="360"/>
      <w:jc w:val="both"/>
    </w:pPr>
    <w:rPr>
      <w:rFonts w:ascii="Arial Narrow" w:hAnsi="Arial Narrow"/>
      <w:bCs/>
      <w:sz w:val="24"/>
    </w:rPr>
  </w:style>
  <w:style w:type="paragraph" w:styleId="a4">
    <w:name w:val="Body Text"/>
    <w:basedOn w:val="a"/>
    <w:rsid w:val="004F7C1E"/>
    <w:rPr>
      <w:bCs/>
      <w:sz w:val="24"/>
    </w:rPr>
  </w:style>
  <w:style w:type="paragraph" w:styleId="20">
    <w:name w:val="Body Text Indent 2"/>
    <w:basedOn w:val="a"/>
    <w:rsid w:val="004F7C1E"/>
    <w:pPr>
      <w:ind w:firstLine="900"/>
      <w:jc w:val="both"/>
    </w:pPr>
    <w:rPr>
      <w:bCs/>
      <w:sz w:val="24"/>
    </w:rPr>
  </w:style>
  <w:style w:type="paragraph" w:styleId="a5">
    <w:name w:val="Title"/>
    <w:basedOn w:val="a"/>
    <w:link w:val="a6"/>
    <w:uiPriority w:val="10"/>
    <w:qFormat/>
    <w:rsid w:val="004F7C1E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locked/>
    <w:rsid w:val="002E1ED4"/>
    <w:rPr>
      <w:b/>
      <w:bCs/>
      <w:sz w:val="24"/>
      <w:szCs w:val="24"/>
    </w:rPr>
  </w:style>
  <w:style w:type="paragraph" w:styleId="30">
    <w:name w:val="Body Text Indent 3"/>
    <w:basedOn w:val="a"/>
    <w:rsid w:val="004F7C1E"/>
    <w:pPr>
      <w:ind w:left="300" w:hanging="300"/>
    </w:pPr>
  </w:style>
  <w:style w:type="character" w:styleId="a7">
    <w:name w:val="Strong"/>
    <w:uiPriority w:val="22"/>
    <w:qFormat/>
    <w:rsid w:val="004F7C1E"/>
    <w:rPr>
      <w:b/>
      <w:bCs/>
    </w:rPr>
  </w:style>
  <w:style w:type="paragraph" w:styleId="21">
    <w:name w:val="Body Text 2"/>
    <w:basedOn w:val="a"/>
    <w:rsid w:val="004F7C1E"/>
    <w:pPr>
      <w:autoSpaceDE w:val="0"/>
      <w:autoSpaceDN w:val="0"/>
      <w:adjustRightInd w:val="0"/>
    </w:pPr>
    <w:rPr>
      <w:color w:val="000080"/>
      <w:sz w:val="24"/>
      <w:szCs w:val="24"/>
    </w:rPr>
  </w:style>
  <w:style w:type="paragraph" w:styleId="a8">
    <w:name w:val="header"/>
    <w:basedOn w:val="a"/>
    <w:link w:val="a9"/>
    <w:uiPriority w:val="99"/>
    <w:rsid w:val="004F7C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B0B59"/>
    <w:rPr>
      <w:sz w:val="24"/>
      <w:szCs w:val="24"/>
    </w:rPr>
  </w:style>
  <w:style w:type="paragraph" w:customStyle="1" w:styleId="Iiiaeuiue">
    <w:name w:val="Ii?iaeuiue"/>
    <w:rsid w:val="00450722"/>
    <w:pPr>
      <w:autoSpaceDE w:val="0"/>
      <w:autoSpaceDN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AD210A"/>
    <w:pPr>
      <w:ind w:left="720"/>
    </w:pPr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rsid w:val="00786B2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86B2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371C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71C52"/>
  </w:style>
  <w:style w:type="character" w:customStyle="1" w:styleId="itemtext1">
    <w:name w:val="itemtext1"/>
    <w:rsid w:val="0086526D"/>
    <w:rPr>
      <w:rFonts w:ascii="Tahoma" w:hAnsi="Tahoma" w:cs="Tahoma" w:hint="default"/>
      <w:color w:val="000000"/>
      <w:sz w:val="20"/>
      <w:szCs w:val="20"/>
    </w:rPr>
  </w:style>
  <w:style w:type="character" w:styleId="af">
    <w:name w:val="Hyperlink"/>
    <w:basedOn w:val="a0"/>
    <w:uiPriority w:val="99"/>
    <w:unhideWhenUsed/>
    <w:rsid w:val="00E94731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E94731"/>
    <w:rPr>
      <w:color w:val="800080"/>
      <w:u w:val="single"/>
    </w:rPr>
  </w:style>
  <w:style w:type="paragraph" w:customStyle="1" w:styleId="xl251">
    <w:name w:val="xl251"/>
    <w:basedOn w:val="a"/>
    <w:rsid w:val="00E94731"/>
    <w:pPr>
      <w:spacing w:before="100" w:beforeAutospacing="1" w:after="100" w:afterAutospacing="1"/>
    </w:pPr>
  </w:style>
  <w:style w:type="paragraph" w:customStyle="1" w:styleId="xl252">
    <w:name w:val="xl252"/>
    <w:basedOn w:val="a"/>
    <w:rsid w:val="00E94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3">
    <w:name w:val="xl253"/>
    <w:basedOn w:val="a"/>
    <w:rsid w:val="00E94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4">
    <w:name w:val="xl254"/>
    <w:basedOn w:val="a"/>
    <w:rsid w:val="00E94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E94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6">
    <w:name w:val="xl256"/>
    <w:basedOn w:val="a"/>
    <w:rsid w:val="00E94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7">
    <w:name w:val="xl257"/>
    <w:basedOn w:val="a"/>
    <w:rsid w:val="00E947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rsid w:val="00E94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rsid w:val="00E94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260">
    <w:name w:val="xl260"/>
    <w:basedOn w:val="a"/>
    <w:rsid w:val="00E94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"/>
    <w:rsid w:val="00E94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2">
    <w:name w:val="xl262"/>
    <w:basedOn w:val="a"/>
    <w:rsid w:val="00E94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3">
    <w:name w:val="xl263"/>
    <w:basedOn w:val="a"/>
    <w:rsid w:val="00E94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4">
    <w:name w:val="xl264"/>
    <w:basedOn w:val="a"/>
    <w:rsid w:val="00E94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947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9473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947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94731"/>
    <w:rPr>
      <w:rFonts w:ascii="Arial" w:hAnsi="Arial" w:cs="Arial"/>
      <w:vanish/>
      <w:sz w:val="16"/>
      <w:szCs w:val="16"/>
    </w:rPr>
  </w:style>
  <w:style w:type="paragraph" w:customStyle="1" w:styleId="font5">
    <w:name w:val="font5"/>
    <w:basedOn w:val="a"/>
    <w:rsid w:val="00482302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482302"/>
    <w:pPr>
      <w:spacing w:before="100" w:beforeAutospacing="1" w:after="100" w:afterAutospacing="1"/>
    </w:pPr>
    <w:rPr>
      <w:color w:val="1F497D"/>
    </w:rPr>
  </w:style>
  <w:style w:type="paragraph" w:customStyle="1" w:styleId="xl63">
    <w:name w:val="xl63"/>
    <w:basedOn w:val="a"/>
    <w:rsid w:val="0048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4">
    <w:name w:val="xl64"/>
    <w:basedOn w:val="a"/>
    <w:rsid w:val="0048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48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48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48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"/>
    <w:rsid w:val="0048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48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48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"/>
    <w:rsid w:val="0048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</w:rPr>
  </w:style>
  <w:style w:type="character" w:customStyle="1" w:styleId="10">
    <w:name w:val="Заголовок 1 Знак"/>
    <w:basedOn w:val="a0"/>
    <w:link w:val="1"/>
    <w:uiPriority w:val="9"/>
    <w:locked/>
    <w:rsid w:val="00593674"/>
    <w:rPr>
      <w:rFonts w:ascii="Arial Narrow" w:hAnsi="Arial Narrow"/>
      <w:bCs/>
      <w:sz w:val="24"/>
    </w:rPr>
  </w:style>
  <w:style w:type="table" w:styleId="af1">
    <w:name w:val="Table Grid"/>
    <w:basedOn w:val="a1"/>
    <w:rsid w:val="00C76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8C75D6"/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rsid w:val="00D16C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8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al@nsk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381B-B88C-482C-90FE-69FF95CB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NSKBL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VGP</dc:creator>
  <cp:keywords/>
  <cp:lastModifiedBy>Кашкан Наталья Владимировна</cp:lastModifiedBy>
  <cp:revision>2</cp:revision>
  <cp:lastPrinted>2015-05-21T04:34:00Z</cp:lastPrinted>
  <dcterms:created xsi:type="dcterms:W3CDTF">2018-10-17T08:13:00Z</dcterms:created>
  <dcterms:modified xsi:type="dcterms:W3CDTF">2018-10-17T08:13:00Z</dcterms:modified>
</cp:coreProperties>
</file>